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6AE" w:rsidRPr="008063D9" w:rsidRDefault="004769B0" w:rsidP="004769B0">
      <w:pPr>
        <w:jc w:val="center"/>
        <w:rPr>
          <w:b/>
          <w:bCs/>
          <w:sz w:val="28"/>
          <w:szCs w:val="28"/>
        </w:rPr>
      </w:pPr>
      <w:bookmarkStart w:id="0" w:name="_GoBack"/>
      <w:bookmarkEnd w:id="0"/>
      <w:r w:rsidRPr="008063D9">
        <w:rPr>
          <w:b/>
          <w:bCs/>
          <w:sz w:val="28"/>
          <w:szCs w:val="28"/>
        </w:rPr>
        <w:t>AVVISO PUBBLICO</w:t>
      </w:r>
    </w:p>
    <w:p w:rsidR="004769B0" w:rsidRPr="008063D9" w:rsidRDefault="004769B0" w:rsidP="004769B0">
      <w:pPr>
        <w:jc w:val="center"/>
        <w:rPr>
          <w:b/>
          <w:bCs/>
        </w:rPr>
      </w:pPr>
      <w:r w:rsidRPr="008063D9">
        <w:rPr>
          <w:b/>
          <w:bCs/>
        </w:rPr>
        <w:t xml:space="preserve">ASSISTENZA ALUNNI DISABILI PARTECIPANTI </w:t>
      </w:r>
      <w:r w:rsidR="006C4C12" w:rsidRPr="008063D9">
        <w:rPr>
          <w:b/>
          <w:bCs/>
        </w:rPr>
        <w:t xml:space="preserve">AI </w:t>
      </w:r>
      <w:r w:rsidRPr="008063D9">
        <w:rPr>
          <w:b/>
          <w:bCs/>
        </w:rPr>
        <w:t>CENTRI ESTIVI AUTORIZZATI</w:t>
      </w:r>
    </w:p>
    <w:p w:rsidR="008063D9" w:rsidRPr="008063D9" w:rsidRDefault="008063D9" w:rsidP="004769B0">
      <w:pPr>
        <w:jc w:val="center"/>
        <w:rPr>
          <w:i/>
          <w:iCs/>
        </w:rPr>
      </w:pPr>
      <w:r>
        <w:rPr>
          <w:i/>
          <w:iCs/>
        </w:rPr>
        <w:t>0</w:t>
      </w:r>
      <w:r w:rsidRPr="008063D9">
        <w:rPr>
          <w:i/>
          <w:iCs/>
        </w:rPr>
        <w:t>1 luglio- 28 agosto</w:t>
      </w:r>
      <w:r>
        <w:rPr>
          <w:i/>
          <w:iCs/>
        </w:rPr>
        <w:t xml:space="preserve"> 2020</w:t>
      </w:r>
    </w:p>
    <w:p w:rsidR="004769B0" w:rsidRDefault="004769B0" w:rsidP="004769B0">
      <w:pPr>
        <w:jc w:val="center"/>
      </w:pPr>
    </w:p>
    <w:p w:rsidR="004769B0" w:rsidRPr="004769B0" w:rsidRDefault="004769B0" w:rsidP="005A7E87">
      <w:pPr>
        <w:autoSpaceDE w:val="0"/>
        <w:autoSpaceDN w:val="0"/>
        <w:adjustRightInd w:val="0"/>
        <w:spacing w:line="240" w:lineRule="auto"/>
        <w:ind w:right="-1"/>
        <w:jc w:val="both"/>
        <w:rPr>
          <w:rFonts w:eastAsiaTheme="minorEastAsia"/>
          <w:b/>
          <w:bCs/>
          <w:lang w:eastAsia="it-IT"/>
        </w:rPr>
      </w:pPr>
      <w:r w:rsidRPr="004769B0">
        <w:rPr>
          <w:rFonts w:eastAsiaTheme="minorEastAsia"/>
          <w:lang w:eastAsia="it-IT"/>
        </w:rPr>
        <w:t>Vista l’Ordinanza del Presidente della Regione Lazio 27 maggio 2020, n. Z00043 con la quale decorrere dal 15 giugno 2020 sono consentite le attività dei centri estivi per minori;</w:t>
      </w:r>
    </w:p>
    <w:p w:rsidR="00D82000" w:rsidRDefault="00D82000" w:rsidP="008063D9">
      <w:pPr>
        <w:spacing w:line="240" w:lineRule="auto"/>
        <w:jc w:val="both"/>
      </w:pPr>
    </w:p>
    <w:p w:rsidR="008063D9" w:rsidRDefault="004769B0" w:rsidP="008063D9">
      <w:pPr>
        <w:spacing w:line="240" w:lineRule="auto"/>
        <w:jc w:val="both"/>
        <w:rPr>
          <w:rFonts w:eastAsiaTheme="minorEastAsia"/>
          <w:sz w:val="22"/>
          <w:szCs w:val="22"/>
          <w:lang w:eastAsia="it-IT"/>
        </w:rPr>
      </w:pPr>
      <w:r w:rsidRPr="00445E12">
        <w:rPr>
          <w:rFonts w:eastAsiaTheme="minorEastAsia"/>
          <w:lang w:eastAsia="it-IT"/>
        </w:rPr>
        <w:t xml:space="preserve"> Vista la</w:t>
      </w:r>
      <w:r>
        <w:rPr>
          <w:rFonts w:eastAsiaTheme="minorEastAsia"/>
          <w:b/>
          <w:bCs/>
          <w:lang w:eastAsia="it-IT"/>
        </w:rPr>
        <w:t xml:space="preserve"> </w:t>
      </w:r>
      <w:r w:rsidRPr="004769B0">
        <w:rPr>
          <w:rFonts w:eastAsiaTheme="minorEastAsia"/>
          <w:lang w:eastAsia="it-IT"/>
        </w:rPr>
        <w:t>delibera n.</w:t>
      </w:r>
      <w:r w:rsidRPr="004769B0">
        <w:rPr>
          <w:rFonts w:eastAsiaTheme="minorEastAsia"/>
          <w:b/>
          <w:bCs/>
          <w:lang w:eastAsia="it-IT"/>
        </w:rPr>
        <w:t xml:space="preserve"> </w:t>
      </w:r>
      <w:r w:rsidRPr="004769B0">
        <w:rPr>
          <w:lang w:eastAsia="it-IT" w:bidi="it-IT"/>
        </w:rPr>
        <w:t>54 del 26.05.2020</w:t>
      </w:r>
      <w:r>
        <w:rPr>
          <w:lang w:eastAsia="it-IT" w:bidi="it-IT"/>
        </w:rPr>
        <w:t xml:space="preserve"> con la quale l</w:t>
      </w:r>
      <w:r w:rsidRPr="004769B0">
        <w:rPr>
          <w:rFonts w:eastAsiaTheme="minorEastAsia"/>
          <w:lang w:eastAsia="it-IT"/>
        </w:rPr>
        <w:t xml:space="preserve">a Giunta </w:t>
      </w:r>
      <w:r w:rsidR="008063D9" w:rsidRPr="008063D9">
        <w:rPr>
          <w:rFonts w:eastAsiaTheme="minorEastAsia"/>
          <w:lang w:eastAsia="it-IT"/>
        </w:rPr>
        <w:t>la Giunta comunale</w:t>
      </w:r>
      <w:r w:rsidR="008063D9" w:rsidRPr="008063D9">
        <w:rPr>
          <w:rFonts w:eastAsiaTheme="minorEastAsia"/>
          <w:sz w:val="22"/>
          <w:szCs w:val="22"/>
          <w:lang w:eastAsia="it-IT"/>
        </w:rPr>
        <w:t xml:space="preserve"> ha  recepito le “Linee guida per la gestione in sicurezza di opportunità organizzate di socialità e gioco per bambini ed adolescenti nella fase 2 dell’emergenza COVID-19” allegate al DPCM n. 8 del 17/05/2020 ed  individuato alcuni spazi ritenuti idonei per le attività definite nelle Linee guida per la gestione in sicurezza di opportunità ricreative, di demandando al Dirigente III Settore l’incarico di predisporre gli atti conseguenti;</w:t>
      </w:r>
    </w:p>
    <w:p w:rsidR="008063D9" w:rsidRDefault="008063D9" w:rsidP="008063D9">
      <w:pPr>
        <w:spacing w:line="240" w:lineRule="auto"/>
        <w:jc w:val="both"/>
        <w:rPr>
          <w:rFonts w:eastAsiaTheme="minorEastAsia"/>
          <w:sz w:val="22"/>
          <w:szCs w:val="22"/>
          <w:lang w:eastAsia="it-IT"/>
        </w:rPr>
      </w:pPr>
    </w:p>
    <w:p w:rsidR="008063D9" w:rsidRPr="008063D9" w:rsidRDefault="008063D9" w:rsidP="00FD1F7F">
      <w:pPr>
        <w:autoSpaceDE w:val="0"/>
        <w:autoSpaceDN w:val="0"/>
        <w:adjustRightInd w:val="0"/>
        <w:spacing w:line="240" w:lineRule="auto"/>
        <w:jc w:val="both"/>
        <w:rPr>
          <w:rFonts w:eastAsiaTheme="minorEastAsia"/>
          <w:lang w:eastAsia="it-IT"/>
        </w:rPr>
      </w:pPr>
      <w:r w:rsidRPr="008063D9">
        <w:rPr>
          <w:rFonts w:eastAsiaTheme="minorEastAsia"/>
          <w:lang w:eastAsia="it-IT"/>
        </w:rPr>
        <w:t>Vista altresì l’Ordinanza del Presidente della Regione Lazio 13 giugno 2020 n. Z00047</w:t>
      </w:r>
      <w:r w:rsidRPr="008063D9">
        <w:t xml:space="preserve"> “Ulteriori misure per la prevenzione e gestione dell'emergenza epidemiologica da COVID-2019. </w:t>
      </w:r>
      <w:r>
        <w:t>A</w:t>
      </w:r>
      <w:r w:rsidRPr="008063D9">
        <w:t>ggiornamento delle Linee Guida inerenti la riapertura delle attività economiche, produttive e sociali. Ordinanza ai sensi dell'articolo 32, comma 3 della</w:t>
      </w:r>
      <w:r>
        <w:t xml:space="preserve"> </w:t>
      </w:r>
      <w:r w:rsidRPr="008063D9">
        <w:t>legge 23 dicembre 1978, n. 833 in materia di igiene e sanità pubblica</w:t>
      </w:r>
      <w:r w:rsidR="00D82000">
        <w:t>;</w:t>
      </w:r>
    </w:p>
    <w:p w:rsidR="008063D9" w:rsidRPr="008063D9" w:rsidRDefault="008063D9" w:rsidP="008063D9">
      <w:pPr>
        <w:spacing w:line="240" w:lineRule="auto"/>
        <w:ind w:left="-142" w:right="-1" w:firstLine="2"/>
        <w:jc w:val="both"/>
        <w:rPr>
          <w:rFonts w:eastAsiaTheme="minorEastAsia"/>
          <w:lang w:eastAsia="it-IT"/>
        </w:rPr>
      </w:pPr>
    </w:p>
    <w:p w:rsidR="004769B0" w:rsidRPr="004769B0" w:rsidRDefault="004769B0" w:rsidP="005A7E87">
      <w:pPr>
        <w:autoSpaceDE w:val="0"/>
        <w:autoSpaceDN w:val="0"/>
        <w:adjustRightInd w:val="0"/>
        <w:spacing w:line="240" w:lineRule="auto"/>
        <w:ind w:right="-1"/>
        <w:jc w:val="both"/>
        <w:rPr>
          <w:rFonts w:eastAsiaTheme="minorEastAsia"/>
          <w:lang w:eastAsia="it-IT"/>
        </w:rPr>
      </w:pPr>
      <w:r w:rsidRPr="004769B0">
        <w:rPr>
          <w:rFonts w:eastAsiaTheme="minorEastAsia"/>
          <w:b/>
          <w:bCs/>
          <w:lang w:eastAsia="it-IT"/>
        </w:rPr>
        <w:t xml:space="preserve">     </w:t>
      </w:r>
      <w:r w:rsidRPr="004769B0">
        <w:rPr>
          <w:rFonts w:eastAsiaTheme="minorEastAsia"/>
          <w:lang w:eastAsia="it-IT"/>
        </w:rPr>
        <w:t xml:space="preserve">Atteso che la partecipazione dei minori disabili ai Centri estivi </w:t>
      </w:r>
      <w:r>
        <w:rPr>
          <w:rFonts w:eastAsiaTheme="minorEastAsia"/>
          <w:lang w:eastAsia="it-IT"/>
        </w:rPr>
        <w:t xml:space="preserve">può concorrere </w:t>
      </w:r>
      <w:r w:rsidRPr="004769B0">
        <w:rPr>
          <w:rFonts w:eastAsiaTheme="minorEastAsia"/>
          <w:lang w:eastAsia="it-IT"/>
        </w:rPr>
        <w:t>al recupero dello svantaggio determinato dalla interruzione del percorso scolastico</w:t>
      </w:r>
      <w:r w:rsidR="00FD1F7F">
        <w:rPr>
          <w:rFonts w:eastAsiaTheme="minorEastAsia"/>
          <w:lang w:eastAsia="it-IT"/>
        </w:rPr>
        <w:t xml:space="preserve"> avvenuta dal marzo 2020</w:t>
      </w:r>
      <w:r w:rsidRPr="004769B0">
        <w:rPr>
          <w:rFonts w:eastAsiaTheme="minorEastAsia"/>
          <w:lang w:eastAsia="it-IT"/>
        </w:rPr>
        <w:t xml:space="preserve"> riducendo il rischio di perdere le autonomie conquistate e i progressi raggiunti, sia a livello didattico che nella socializzazione</w:t>
      </w:r>
      <w:r w:rsidR="005543FD">
        <w:rPr>
          <w:rFonts w:eastAsiaTheme="minorEastAsia"/>
          <w:lang w:eastAsia="it-IT"/>
        </w:rPr>
        <w:t>;</w:t>
      </w:r>
      <w:r w:rsidRPr="004769B0">
        <w:rPr>
          <w:rFonts w:eastAsiaTheme="minorEastAsia"/>
          <w:lang w:eastAsia="it-IT"/>
        </w:rPr>
        <w:t xml:space="preserve"> </w:t>
      </w:r>
    </w:p>
    <w:p w:rsidR="00D82000" w:rsidRDefault="00D82000" w:rsidP="005A7E87">
      <w:pPr>
        <w:spacing w:line="240" w:lineRule="auto"/>
        <w:jc w:val="both"/>
      </w:pPr>
    </w:p>
    <w:p w:rsidR="004769B0" w:rsidRDefault="004769B0" w:rsidP="005A7E87">
      <w:pPr>
        <w:spacing w:line="240" w:lineRule="auto"/>
        <w:jc w:val="both"/>
        <w:rPr>
          <w:rFonts w:eastAsiaTheme="minorHAnsi"/>
        </w:rPr>
      </w:pPr>
      <w:r w:rsidRPr="006C4C12">
        <w:t>Le famiglie</w:t>
      </w:r>
      <w:r w:rsidR="00552289">
        <w:t xml:space="preserve"> </w:t>
      </w:r>
      <w:r w:rsidR="005543FD" w:rsidRPr="006C4C12">
        <w:t>dei bambini e dei ragazzi di età compresa tra i 3 ed i 17 anni</w:t>
      </w:r>
      <w:r w:rsidR="006C4C12">
        <w:t>,</w:t>
      </w:r>
      <w:r w:rsidR="005543FD" w:rsidRPr="006C4C12">
        <w:t xml:space="preserve"> in possesso della </w:t>
      </w:r>
      <w:r w:rsidR="005543FD" w:rsidRPr="00C13342">
        <w:t>certificazione di disabilità</w:t>
      </w:r>
      <w:r w:rsidR="00552289" w:rsidRPr="00C13342">
        <w:t xml:space="preserve"> ai sensi della Legge 104/92</w:t>
      </w:r>
      <w:r w:rsidR="005543FD" w:rsidRPr="00C13342">
        <w:rPr>
          <w:rFonts w:eastAsiaTheme="minorHAnsi"/>
        </w:rPr>
        <w:t xml:space="preserve"> e residenti nel Comune di Frascati</w:t>
      </w:r>
      <w:r w:rsidR="006C4C12" w:rsidRPr="00C13342">
        <w:rPr>
          <w:rFonts w:eastAsiaTheme="minorHAnsi"/>
        </w:rPr>
        <w:t>, che</w:t>
      </w:r>
      <w:r w:rsidR="006C4C12" w:rsidRPr="006C4C12">
        <w:rPr>
          <w:rFonts w:eastAsiaTheme="minorHAnsi"/>
        </w:rPr>
        <w:t xml:space="preserve"> intendano far partecipare i propri figli ai Centri estivi</w:t>
      </w:r>
      <w:r w:rsidR="00C1334E">
        <w:rPr>
          <w:rFonts w:eastAsiaTheme="minorHAnsi"/>
        </w:rPr>
        <w:t>, in regola con le disposizioni statali e regionali di cui sopra previste per i servizi per l’infanzia e l’adolescenza,</w:t>
      </w:r>
      <w:r w:rsidR="006C4C12" w:rsidRPr="006C4C12">
        <w:rPr>
          <w:rFonts w:eastAsiaTheme="minorHAnsi"/>
        </w:rPr>
        <w:t xml:space="preserve"> presenti nel territorio del distretto RM6.1</w:t>
      </w:r>
      <w:r w:rsidR="005A7E87">
        <w:rPr>
          <w:rFonts w:eastAsiaTheme="minorHAnsi"/>
        </w:rPr>
        <w:t xml:space="preserve"> nel periodo 1 luglio-28 agosto</w:t>
      </w:r>
      <w:r w:rsidR="006C4C12" w:rsidRPr="006C4C12">
        <w:rPr>
          <w:rFonts w:eastAsiaTheme="minorHAnsi"/>
        </w:rPr>
        <w:t xml:space="preserve">, potranno richiedere l’erogazione del servizio di assistenza </w:t>
      </w:r>
      <w:r w:rsidR="006C4C12">
        <w:rPr>
          <w:rFonts w:eastAsiaTheme="minorHAnsi"/>
        </w:rPr>
        <w:t xml:space="preserve">al minore </w:t>
      </w:r>
      <w:r w:rsidR="006C4C12" w:rsidRPr="006C4C12">
        <w:rPr>
          <w:rFonts w:eastAsiaTheme="minorHAnsi"/>
        </w:rPr>
        <w:t>per un massimo di 30 ore.</w:t>
      </w:r>
    </w:p>
    <w:p w:rsidR="007526B9" w:rsidRPr="007526B9" w:rsidRDefault="007526B9" w:rsidP="005A7E87">
      <w:pPr>
        <w:spacing w:line="240" w:lineRule="auto"/>
        <w:jc w:val="both"/>
        <w:rPr>
          <w:rFonts w:eastAsiaTheme="minorHAnsi"/>
        </w:rPr>
      </w:pPr>
    </w:p>
    <w:p w:rsidR="007526B9" w:rsidRPr="007526B9" w:rsidRDefault="007526B9" w:rsidP="005A7E87">
      <w:pPr>
        <w:spacing w:line="240" w:lineRule="auto"/>
        <w:jc w:val="both"/>
        <w:rPr>
          <w:rFonts w:eastAsiaTheme="minorHAnsi"/>
        </w:rPr>
      </w:pPr>
      <w:r w:rsidRPr="007526B9">
        <w:t>Il rapporto 1:1 operatore – minore verrà garantito come da Linee Guida del Dipartimento per le politiche della famiglia per centri estivi e servizi educativi nella Fase 2 dell’emergenza COVID-19 di cui al DPCM 17 maggio 2020.</w:t>
      </w:r>
    </w:p>
    <w:p w:rsidR="006C4C12" w:rsidRPr="007526B9" w:rsidRDefault="006C4C12" w:rsidP="005A7E87">
      <w:pPr>
        <w:spacing w:line="240" w:lineRule="auto"/>
        <w:jc w:val="both"/>
        <w:rPr>
          <w:rFonts w:eastAsiaTheme="minorHAnsi"/>
        </w:rPr>
      </w:pPr>
    </w:p>
    <w:p w:rsidR="00BA7156" w:rsidRPr="007526B9" w:rsidRDefault="006C4C12" w:rsidP="005A7E87">
      <w:pPr>
        <w:tabs>
          <w:tab w:val="left" w:pos="5812"/>
          <w:tab w:val="right" w:pos="8505"/>
        </w:tabs>
        <w:autoSpaceDE w:val="0"/>
        <w:spacing w:line="240" w:lineRule="auto"/>
        <w:jc w:val="both"/>
        <w:rPr>
          <w:rFonts w:eastAsia="Times"/>
          <w:lang w:eastAsia="ar-SA"/>
        </w:rPr>
      </w:pPr>
      <w:r w:rsidRPr="007526B9">
        <w:rPr>
          <w:rFonts w:eastAsiaTheme="minorHAnsi"/>
        </w:rPr>
        <w:t xml:space="preserve">La famiglia non </w:t>
      </w:r>
      <w:r w:rsidR="002551FB">
        <w:rPr>
          <w:rFonts w:eastAsiaTheme="minorHAnsi"/>
        </w:rPr>
        <w:t>dovrà</w:t>
      </w:r>
      <w:r w:rsidR="00BA7156" w:rsidRPr="007526B9">
        <w:rPr>
          <w:rFonts w:eastAsia="Times"/>
          <w:lang w:eastAsia="ar-SA"/>
        </w:rPr>
        <w:t xml:space="preserve"> fruire per il medesimo periodo di frequenza del Centro estivo </w:t>
      </w:r>
      <w:r w:rsidR="00AD7DB8">
        <w:rPr>
          <w:rFonts w:eastAsia="Times"/>
          <w:lang w:eastAsia="ar-SA"/>
        </w:rPr>
        <w:t xml:space="preserve">da parte </w:t>
      </w:r>
      <w:r w:rsidR="00BA7156" w:rsidRPr="007526B9">
        <w:rPr>
          <w:rFonts w:eastAsia="Times"/>
          <w:lang w:eastAsia="ar-SA"/>
        </w:rPr>
        <w:t>del minore di eventuali misure di sostegno/bonus previsti per emergenza COVID-19 qual</w:t>
      </w:r>
      <w:r w:rsidR="00A8116B">
        <w:rPr>
          <w:rFonts w:eastAsia="Times"/>
          <w:lang w:eastAsia="ar-SA"/>
        </w:rPr>
        <w:t>i</w:t>
      </w:r>
      <w:r w:rsidR="00BA7156" w:rsidRPr="007526B9">
        <w:rPr>
          <w:rFonts w:eastAsia="Times"/>
          <w:lang w:eastAsia="ar-SA"/>
        </w:rPr>
        <w:t xml:space="preserve"> </w:t>
      </w:r>
      <w:r w:rsidR="00A8116B">
        <w:rPr>
          <w:rFonts w:eastAsia="Times"/>
          <w:lang w:eastAsia="ar-SA"/>
        </w:rPr>
        <w:t xml:space="preserve">a titolo esemplificativo il </w:t>
      </w:r>
      <w:r w:rsidR="00BA7156" w:rsidRPr="007526B9">
        <w:rPr>
          <w:rFonts w:eastAsia="Times"/>
          <w:lang w:eastAsia="ar-SA"/>
        </w:rPr>
        <w:t>bonus baby sitter previsto dal decreto rilancio e richiesto all’INPS</w:t>
      </w:r>
      <w:r w:rsidR="00A8116B">
        <w:rPr>
          <w:rFonts w:eastAsia="Times"/>
          <w:lang w:eastAsia="ar-SA"/>
        </w:rPr>
        <w:t xml:space="preserve"> ed il voucher regionale</w:t>
      </w:r>
      <w:r w:rsidR="00BA7156" w:rsidRPr="007526B9">
        <w:rPr>
          <w:rFonts w:eastAsia="Times"/>
          <w:lang w:eastAsia="ar-SA"/>
        </w:rPr>
        <w:t>.</w:t>
      </w:r>
    </w:p>
    <w:p w:rsidR="006C4C12" w:rsidRPr="007526B9" w:rsidRDefault="006C4C12" w:rsidP="005A7E87">
      <w:pPr>
        <w:spacing w:line="240" w:lineRule="auto"/>
        <w:jc w:val="both"/>
      </w:pPr>
    </w:p>
    <w:p w:rsidR="00BA7156" w:rsidRPr="006C4C12" w:rsidRDefault="00BA7156" w:rsidP="005A7E87">
      <w:pPr>
        <w:spacing w:line="240" w:lineRule="auto"/>
        <w:jc w:val="both"/>
      </w:pPr>
      <w:r w:rsidRPr="007526B9">
        <w:t xml:space="preserve">  IL servizio verrà reso dalla </w:t>
      </w:r>
      <w:proofErr w:type="spellStart"/>
      <w:r w:rsidRPr="007526B9">
        <w:t>Soc</w:t>
      </w:r>
      <w:proofErr w:type="spellEnd"/>
      <w:r w:rsidRPr="007526B9">
        <w:t>. Coop. Agorà, già affidataria del servizio di assistenza scolastica e</w:t>
      </w:r>
      <w:r>
        <w:t xml:space="preserve"> per quanto compatibile con la disponibilità della stessa si cercherà di garantire la continuità con l’operatore già incaricato nel corso dell’anno scolastico.</w:t>
      </w:r>
    </w:p>
    <w:p w:rsidR="005543FD" w:rsidRDefault="005543FD" w:rsidP="005A7E87">
      <w:pPr>
        <w:jc w:val="center"/>
      </w:pPr>
    </w:p>
    <w:p w:rsidR="005543FD" w:rsidRDefault="005543FD" w:rsidP="005A7E87">
      <w:pPr>
        <w:spacing w:line="254" w:lineRule="auto"/>
        <w:jc w:val="both"/>
        <w:rPr>
          <w:rFonts w:eastAsiaTheme="minorHAnsi"/>
        </w:rPr>
      </w:pPr>
      <w:r w:rsidRPr="005543FD">
        <w:rPr>
          <w:rFonts w:eastAsiaTheme="minorHAnsi"/>
        </w:rPr>
        <w:t>Le domande dovranno essere inoltrate  all’Ufficio protocollo del Comune di Frascati P.zza Marconi 3</w:t>
      </w:r>
      <w:r w:rsidR="00D82000">
        <w:rPr>
          <w:rFonts w:eastAsiaTheme="minorHAnsi"/>
        </w:rPr>
        <w:t>,</w:t>
      </w:r>
      <w:r w:rsidRPr="005543FD">
        <w:rPr>
          <w:rFonts w:eastAsiaTheme="minorHAnsi"/>
        </w:rPr>
        <w:t xml:space="preserve"> entro e non oltre </w:t>
      </w:r>
      <w:r w:rsidRPr="005543FD">
        <w:rPr>
          <w:rFonts w:eastAsiaTheme="minorHAnsi"/>
          <w:b/>
        </w:rPr>
        <w:t>il 2</w:t>
      </w:r>
      <w:r w:rsidR="002551FB">
        <w:rPr>
          <w:rFonts w:eastAsiaTheme="minorHAnsi"/>
          <w:b/>
        </w:rPr>
        <w:t>9</w:t>
      </w:r>
      <w:r w:rsidR="00BA7156" w:rsidRPr="005A7E87">
        <w:rPr>
          <w:rFonts w:eastAsiaTheme="minorHAnsi"/>
          <w:b/>
        </w:rPr>
        <w:t xml:space="preserve"> giugno</w:t>
      </w:r>
      <w:r w:rsidRPr="005543FD">
        <w:rPr>
          <w:rFonts w:eastAsiaTheme="minorHAnsi"/>
          <w:b/>
        </w:rPr>
        <w:t xml:space="preserve"> 20</w:t>
      </w:r>
      <w:r w:rsidR="00BA7156" w:rsidRPr="005A7E87">
        <w:rPr>
          <w:rFonts w:eastAsiaTheme="minorHAnsi"/>
          <w:b/>
        </w:rPr>
        <w:t>20</w:t>
      </w:r>
      <w:r w:rsidRPr="005543FD">
        <w:rPr>
          <w:rFonts w:eastAsiaTheme="minorHAnsi"/>
          <w:b/>
        </w:rPr>
        <w:t xml:space="preserve"> ore 12.00</w:t>
      </w:r>
      <w:r w:rsidRPr="005543FD">
        <w:rPr>
          <w:rFonts w:eastAsiaTheme="minorHAnsi"/>
        </w:rPr>
        <w:t xml:space="preserve">, utilizzando il modulo </w:t>
      </w:r>
      <w:r w:rsidR="00380085">
        <w:rPr>
          <w:rFonts w:eastAsiaTheme="minorHAnsi"/>
        </w:rPr>
        <w:t xml:space="preserve">allegato e </w:t>
      </w:r>
      <w:r w:rsidRPr="005543FD">
        <w:rPr>
          <w:rFonts w:eastAsiaTheme="minorHAnsi"/>
        </w:rPr>
        <w:t>scaricabile sul sito del Comune di Frascati</w:t>
      </w:r>
      <w:r w:rsidR="005A7E87" w:rsidRPr="005A7E87">
        <w:rPr>
          <w:rFonts w:eastAsiaTheme="minorHAnsi"/>
        </w:rPr>
        <w:t xml:space="preserve"> indirizzato al Dirigente del Settore III- Ufficio Servizi Sociali all’indirizzo PEC </w:t>
      </w:r>
      <w:hyperlink r:id="rId5" w:history="1">
        <w:r w:rsidR="005A7E87" w:rsidRPr="005A7E87">
          <w:rPr>
            <w:rStyle w:val="Collegamentoipertestuale"/>
            <w:rFonts w:eastAsiaTheme="minorHAnsi"/>
          </w:rPr>
          <w:t>protocollofrascati@legalmail.it</w:t>
        </w:r>
      </w:hyperlink>
      <w:r w:rsidR="005A7E87" w:rsidRPr="005A7E87">
        <w:rPr>
          <w:rFonts w:eastAsiaTheme="minorHAnsi"/>
        </w:rPr>
        <w:t xml:space="preserve"> o all’indirizzo </w:t>
      </w:r>
      <w:proofErr w:type="spellStart"/>
      <w:r w:rsidR="005A7E87" w:rsidRPr="005A7E87">
        <w:rPr>
          <w:rFonts w:eastAsiaTheme="minorHAnsi"/>
        </w:rPr>
        <w:t>e.mail</w:t>
      </w:r>
      <w:proofErr w:type="spellEnd"/>
      <w:r w:rsidR="005A7E87" w:rsidRPr="005A7E87">
        <w:rPr>
          <w:rFonts w:eastAsiaTheme="minorHAnsi"/>
        </w:rPr>
        <w:t xml:space="preserve"> </w:t>
      </w:r>
      <w:hyperlink r:id="rId6" w:history="1">
        <w:r w:rsidR="005A7E87" w:rsidRPr="00C638EF">
          <w:rPr>
            <w:rStyle w:val="Collegamentoipertestuale"/>
            <w:rFonts w:eastAsiaTheme="minorHAnsi"/>
          </w:rPr>
          <w:t>municipio@legalmail.it</w:t>
        </w:r>
      </w:hyperlink>
      <w:r w:rsidR="005A7E87">
        <w:rPr>
          <w:rFonts w:eastAsiaTheme="minorHAnsi"/>
        </w:rPr>
        <w:t>.</w:t>
      </w:r>
    </w:p>
    <w:p w:rsidR="005A7E87" w:rsidRDefault="005A7E87" w:rsidP="005A7E87">
      <w:pPr>
        <w:spacing w:line="254" w:lineRule="auto"/>
        <w:jc w:val="both"/>
        <w:rPr>
          <w:rFonts w:eastAsiaTheme="minorHAnsi"/>
        </w:rPr>
      </w:pPr>
      <w:r>
        <w:rPr>
          <w:rFonts w:eastAsiaTheme="minorHAnsi"/>
        </w:rPr>
        <w:lastRenderedPageBreak/>
        <w:t xml:space="preserve">Per informazioni contattare: Dott.ssa Cinzia Baldoni </w:t>
      </w:r>
      <w:proofErr w:type="spellStart"/>
      <w:r>
        <w:rPr>
          <w:rFonts w:eastAsiaTheme="minorHAnsi"/>
        </w:rPr>
        <w:t>e.mail</w:t>
      </w:r>
      <w:proofErr w:type="spellEnd"/>
      <w:r>
        <w:rPr>
          <w:rFonts w:eastAsiaTheme="minorHAnsi"/>
        </w:rPr>
        <w:t xml:space="preserve"> </w:t>
      </w:r>
      <w:hyperlink r:id="rId7" w:history="1">
        <w:r w:rsidRPr="00C638EF">
          <w:rPr>
            <w:rStyle w:val="Collegamentoipertestuale"/>
            <w:rFonts w:eastAsiaTheme="minorHAnsi"/>
          </w:rPr>
          <w:t>psicologa@comune.frascati.rm.it</w:t>
        </w:r>
      </w:hyperlink>
      <w:r>
        <w:rPr>
          <w:rFonts w:eastAsiaTheme="minorHAnsi"/>
        </w:rPr>
        <w:t xml:space="preserve"> tel. 0694184554.</w:t>
      </w:r>
    </w:p>
    <w:p w:rsidR="005A7E87" w:rsidRDefault="005A7E87" w:rsidP="005A7E87">
      <w:pPr>
        <w:spacing w:line="254" w:lineRule="auto"/>
        <w:jc w:val="both"/>
        <w:rPr>
          <w:rFonts w:eastAsiaTheme="minorHAnsi"/>
        </w:rPr>
      </w:pPr>
    </w:p>
    <w:p w:rsidR="005A7E87" w:rsidRDefault="00445E12" w:rsidP="005A7E87">
      <w:pPr>
        <w:spacing w:line="254" w:lineRule="auto"/>
        <w:jc w:val="both"/>
        <w:rPr>
          <w:rFonts w:eastAsiaTheme="minorHAnsi"/>
        </w:rPr>
      </w:pPr>
      <w:r>
        <w:rPr>
          <w:rFonts w:eastAsiaTheme="minorHAnsi"/>
        </w:rPr>
        <w:t>L’Assessore alle Politiche Sociali                                                       Il Sindaco</w:t>
      </w:r>
    </w:p>
    <w:p w:rsidR="00445E12" w:rsidRDefault="00445E12" w:rsidP="005A7E87">
      <w:pPr>
        <w:spacing w:line="254" w:lineRule="auto"/>
        <w:jc w:val="both"/>
        <w:rPr>
          <w:rFonts w:eastAsiaTheme="minorHAnsi"/>
        </w:rPr>
      </w:pPr>
      <w:r>
        <w:rPr>
          <w:rFonts w:eastAsiaTheme="minorHAnsi"/>
        </w:rPr>
        <w:t xml:space="preserve">Alessia De Carli                                                                               Roberto </w:t>
      </w:r>
      <w:proofErr w:type="spellStart"/>
      <w:r>
        <w:rPr>
          <w:rFonts w:eastAsiaTheme="minorHAnsi"/>
        </w:rPr>
        <w:t>Mastrosanti</w:t>
      </w:r>
      <w:proofErr w:type="spellEnd"/>
    </w:p>
    <w:p w:rsidR="005A7E87" w:rsidRDefault="005A7E87" w:rsidP="005A7E87">
      <w:pPr>
        <w:spacing w:line="254" w:lineRule="auto"/>
        <w:jc w:val="both"/>
        <w:rPr>
          <w:rFonts w:eastAsiaTheme="minorHAnsi"/>
        </w:rPr>
      </w:pPr>
    </w:p>
    <w:p w:rsidR="005A7E87" w:rsidRDefault="005A7E87" w:rsidP="005A7E87">
      <w:pPr>
        <w:spacing w:line="254" w:lineRule="auto"/>
        <w:jc w:val="both"/>
        <w:rPr>
          <w:rFonts w:eastAsiaTheme="minorHAnsi"/>
        </w:rPr>
      </w:pPr>
    </w:p>
    <w:p w:rsidR="005A7E87" w:rsidRPr="005543FD" w:rsidRDefault="005A7E87" w:rsidP="005A7E87">
      <w:pPr>
        <w:spacing w:line="254" w:lineRule="auto"/>
        <w:jc w:val="both"/>
        <w:rPr>
          <w:rFonts w:eastAsiaTheme="minorHAnsi"/>
        </w:rPr>
      </w:pPr>
    </w:p>
    <w:p w:rsidR="005543FD" w:rsidRDefault="00FD1F7F" w:rsidP="00380085">
      <w:r>
        <w:t xml:space="preserve">Allegati: </w:t>
      </w:r>
      <w:r w:rsidR="00380085">
        <w:t>-modulo richiesta servizio</w:t>
      </w:r>
    </w:p>
    <w:p w:rsidR="00380085" w:rsidRDefault="00380085" w:rsidP="00380085">
      <w:r>
        <w:t xml:space="preserve">                - Estratto ordinanza</w:t>
      </w:r>
      <w:r w:rsidRPr="00380085">
        <w:rPr>
          <w:rFonts w:eastAsiaTheme="minorEastAsia"/>
          <w:lang w:eastAsia="it-IT"/>
        </w:rPr>
        <w:t xml:space="preserve"> </w:t>
      </w:r>
      <w:r w:rsidRPr="008063D9">
        <w:rPr>
          <w:rFonts w:eastAsiaTheme="minorEastAsia"/>
          <w:lang w:eastAsia="it-IT"/>
        </w:rPr>
        <w:t>Regione Lazio 13 giugno 2020 n. Z00047</w:t>
      </w:r>
      <w:r>
        <w:rPr>
          <w:rFonts w:eastAsiaTheme="minorEastAsia"/>
          <w:lang w:eastAsia="it-IT"/>
        </w:rPr>
        <w:t xml:space="preserve"> pagg.54 -55</w:t>
      </w:r>
    </w:p>
    <w:sectPr w:rsidR="003800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009AF"/>
    <w:multiLevelType w:val="hybridMultilevel"/>
    <w:tmpl w:val="C762972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B0"/>
    <w:rsid w:val="002551FB"/>
    <w:rsid w:val="00324297"/>
    <w:rsid w:val="00350D93"/>
    <w:rsid w:val="00380085"/>
    <w:rsid w:val="00445E12"/>
    <w:rsid w:val="004769B0"/>
    <w:rsid w:val="00552289"/>
    <w:rsid w:val="005543FD"/>
    <w:rsid w:val="005A7E87"/>
    <w:rsid w:val="006C4C12"/>
    <w:rsid w:val="007526B9"/>
    <w:rsid w:val="008063D9"/>
    <w:rsid w:val="009152AD"/>
    <w:rsid w:val="009176AE"/>
    <w:rsid w:val="00A73E30"/>
    <w:rsid w:val="00A8116B"/>
    <w:rsid w:val="00AD7DB8"/>
    <w:rsid w:val="00BA7156"/>
    <w:rsid w:val="00C13342"/>
    <w:rsid w:val="00C1334E"/>
    <w:rsid w:val="00CD6414"/>
    <w:rsid w:val="00D82000"/>
    <w:rsid w:val="00FD1F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8E20E-68B2-49AB-8A05-59D34F6E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en-US" w:bidi="ar-SA"/>
      </w:rPr>
    </w:rPrDefault>
    <w:pPrDefault>
      <w:pPr>
        <w:spacing w:line="360" w:lineRule="auto"/>
      </w:pPr>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semiHidden="1" w:uiPriority="99" w:unhideWhenUsed="1"/>
    <w:lsdException w:name="annotation subject" w:locked="1"/>
    <w:lsdException w:name="No List" w:semiHidden="1" w:unhideWhenUs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242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52AD"/>
    <w:pPr>
      <w:ind w:left="708"/>
    </w:pPr>
  </w:style>
  <w:style w:type="paragraph" w:customStyle="1" w:styleId="Intestazioneepidipagina">
    <w:name w:val="Intestazione e piè di pagina"/>
    <w:rsid w:val="009152AD"/>
    <w:pPr>
      <w:tabs>
        <w:tab w:val="right" w:pos="9632"/>
      </w:tabs>
      <w:ind w:left="2268" w:right="2835"/>
    </w:pPr>
    <w:rPr>
      <w:rFonts w:ascii="Helvetica" w:eastAsia="ヒラギノ角ゴ Pro W3" w:hAnsi="Helvetica"/>
      <w:color w:val="000000"/>
      <w:lang w:eastAsia="it-IT"/>
    </w:rPr>
  </w:style>
  <w:style w:type="paragraph" w:customStyle="1" w:styleId="Modulovuoto">
    <w:name w:val="Modulo vuoto"/>
    <w:rsid w:val="009152AD"/>
    <w:pPr>
      <w:ind w:left="2268" w:right="2835"/>
    </w:pPr>
    <w:rPr>
      <w:rFonts w:ascii="Helvetica" w:eastAsia="ヒラギノ角ゴ Pro W3" w:hAnsi="Helvetica"/>
      <w:color w:val="000000"/>
      <w:lang w:eastAsia="it-IT"/>
    </w:rPr>
  </w:style>
  <w:style w:type="paragraph" w:customStyle="1" w:styleId="Corpo">
    <w:name w:val="Corpo"/>
    <w:rsid w:val="009152AD"/>
    <w:pPr>
      <w:ind w:left="2268" w:right="2835"/>
    </w:pPr>
    <w:rPr>
      <w:rFonts w:ascii="Helvetica" w:eastAsia="ヒラギノ角ゴ Pro W3" w:hAnsi="Helvetica"/>
      <w:color w:val="000000"/>
      <w:lang w:eastAsia="it-IT"/>
    </w:rPr>
  </w:style>
  <w:style w:type="character" w:styleId="Collegamentoipertestuale">
    <w:name w:val="Hyperlink"/>
    <w:basedOn w:val="Carpredefinitoparagrafo"/>
    <w:locked/>
    <w:rsid w:val="005A7E87"/>
    <w:rPr>
      <w:color w:val="0563C1" w:themeColor="hyperlink"/>
      <w:u w:val="single"/>
    </w:rPr>
  </w:style>
  <w:style w:type="character" w:styleId="Menzionenonrisolta">
    <w:name w:val="Unresolved Mention"/>
    <w:basedOn w:val="Carpredefinitoparagrafo"/>
    <w:uiPriority w:val="99"/>
    <w:semiHidden/>
    <w:unhideWhenUsed/>
    <w:rsid w:val="005A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sicologa@comune.frascati.r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nicipio@legalmail.it" TargetMode="External"/><Relationship Id="rId5" Type="http://schemas.openxmlformats.org/officeDocument/2006/relationships/hyperlink" Target="mailto:protocollofrascati@legalmail.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579</Words>
  <Characters>3303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Baldoni</dc:creator>
  <cp:keywords/>
  <dc:description/>
  <cp:lastModifiedBy>Cinzia Baldoni</cp:lastModifiedBy>
  <cp:revision>2</cp:revision>
  <dcterms:created xsi:type="dcterms:W3CDTF">2020-06-18T15:47:00Z</dcterms:created>
  <dcterms:modified xsi:type="dcterms:W3CDTF">2020-06-18T15:47:00Z</dcterms:modified>
</cp:coreProperties>
</file>